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EE7" w:rsidRPr="00467A4F" w:rsidRDefault="00424EE7" w:rsidP="00424EE7">
      <w:pPr>
        <w:pStyle w:val="a3"/>
        <w:spacing w:line="312" w:lineRule="auto"/>
        <w:rPr>
          <w:sz w:val="32"/>
          <w:szCs w:val="32"/>
        </w:rPr>
      </w:pPr>
      <w:r w:rsidRPr="00467A4F">
        <w:rPr>
          <w:sz w:val="32"/>
          <w:szCs w:val="32"/>
        </w:rPr>
        <w:t xml:space="preserve">Всероссийская олимпиада школьников по </w:t>
      </w:r>
      <w:r>
        <w:rPr>
          <w:sz w:val="32"/>
          <w:szCs w:val="32"/>
        </w:rPr>
        <w:t>истории</w:t>
      </w:r>
      <w:r w:rsidRPr="00467A4F">
        <w:rPr>
          <w:sz w:val="32"/>
          <w:szCs w:val="32"/>
        </w:rPr>
        <w:t xml:space="preserve"> </w:t>
      </w:r>
      <w:r w:rsidRPr="00467A4F">
        <w:rPr>
          <w:sz w:val="32"/>
          <w:szCs w:val="32"/>
        </w:rPr>
        <w:br w:type="textWrapping" w:clear="all"/>
      </w:r>
      <w:r w:rsidR="00206DA7">
        <w:rPr>
          <w:sz w:val="32"/>
          <w:szCs w:val="32"/>
        </w:rPr>
        <w:t xml:space="preserve">Школьный </w:t>
      </w:r>
      <w:r w:rsidRPr="00467A4F">
        <w:rPr>
          <w:sz w:val="32"/>
          <w:szCs w:val="32"/>
        </w:rPr>
        <w:t xml:space="preserve"> этап </w:t>
      </w:r>
      <w:r w:rsidRPr="00467A4F">
        <w:rPr>
          <w:sz w:val="32"/>
          <w:szCs w:val="32"/>
        </w:rPr>
        <w:br w:type="textWrapping" w:clear="all"/>
      </w:r>
      <w:r>
        <w:rPr>
          <w:sz w:val="32"/>
          <w:szCs w:val="32"/>
        </w:rPr>
        <w:t>2021</w:t>
      </w:r>
      <w:r w:rsidRPr="00467A4F">
        <w:rPr>
          <w:sz w:val="32"/>
          <w:szCs w:val="32"/>
        </w:rPr>
        <w:t xml:space="preserve"> – 20</w:t>
      </w:r>
      <w:r>
        <w:rPr>
          <w:sz w:val="32"/>
          <w:szCs w:val="32"/>
        </w:rPr>
        <w:t>22</w:t>
      </w:r>
      <w:r w:rsidRPr="00467A4F">
        <w:rPr>
          <w:sz w:val="32"/>
          <w:szCs w:val="32"/>
        </w:rPr>
        <w:t xml:space="preserve"> учебный год</w:t>
      </w:r>
      <w:r w:rsidRPr="00467A4F">
        <w:rPr>
          <w:sz w:val="32"/>
          <w:szCs w:val="32"/>
        </w:rPr>
        <w:br w:type="textWrapping" w:clear="all"/>
      </w:r>
      <w:r>
        <w:rPr>
          <w:sz w:val="32"/>
          <w:szCs w:val="32"/>
        </w:rPr>
        <w:t>9 класс</w:t>
      </w:r>
    </w:p>
    <w:p w:rsidR="00424EE7" w:rsidRPr="00424EE7" w:rsidRDefault="00424EE7" w:rsidP="00424EE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4EE7">
        <w:rPr>
          <w:rFonts w:ascii="Times New Roman" w:hAnsi="Times New Roman"/>
          <w:b/>
          <w:sz w:val="28"/>
          <w:szCs w:val="28"/>
        </w:rPr>
        <w:t>Ответы</w:t>
      </w:r>
    </w:p>
    <w:p w:rsidR="00424EE7" w:rsidRDefault="00424EE7" w:rsidP="00424EE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4EE7" w:rsidRDefault="00424EE7" w:rsidP="00424E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1. Ответ </w:t>
      </w: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(1 балл)</w:t>
      </w:r>
    </w:p>
    <w:p w:rsidR="00424EE7" w:rsidRDefault="00424EE7" w:rsidP="00424E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Реформа патриарха Никона. (1 балл)</w:t>
      </w:r>
    </w:p>
    <w:p w:rsidR="00424EE7" w:rsidRDefault="00424EE7" w:rsidP="00424E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Раскол русской церкви. Появление старообрядцев (раскольников). (2 балла)</w:t>
      </w:r>
    </w:p>
    <w:p w:rsidR="00424EE7" w:rsidRDefault="00424EE7" w:rsidP="00424E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Среди последствий раскола русской церкви должны быть указаны три основных: 1) узаконивание реформы Никона на Церковном соборе 1666–1667 гг.; 2) преследования старообрядцев; 3) усиление светской власти государя в противовес церковной (по 2 балла за каждое последствие).</w:t>
      </w:r>
    </w:p>
    <w:p w:rsidR="00424EE7" w:rsidRDefault="00424EE7" w:rsidP="00424EE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Максимальный балл – 10.</w:t>
      </w:r>
    </w:p>
    <w:p w:rsidR="00424EE7" w:rsidRDefault="00424EE7" w:rsidP="00424EE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Ответ</w:t>
      </w:r>
      <w:r>
        <w:rPr>
          <w:rFonts w:ascii="Times New Roman" w:hAnsi="Times New Roman"/>
          <w:sz w:val="24"/>
          <w:szCs w:val="24"/>
        </w:rPr>
        <w:t>: В.И. Суриков «Переход Суворова через Альпы».</w:t>
      </w:r>
    </w:p>
    <w:p w:rsidR="00206DA7" w:rsidRDefault="00206DA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proofErr w:type="gramStart"/>
      <w:r>
        <w:rPr>
          <w:rFonts w:ascii="Times New Roman" w:hAnsi="Times New Roman"/>
          <w:sz w:val="24"/>
          <w:szCs w:val="24"/>
        </w:rPr>
        <w:t>балл  -</w:t>
      </w:r>
      <w:proofErr w:type="gramEnd"/>
      <w:r>
        <w:rPr>
          <w:rFonts w:ascii="Times New Roman" w:hAnsi="Times New Roman"/>
          <w:sz w:val="24"/>
          <w:szCs w:val="24"/>
        </w:rPr>
        <w:t xml:space="preserve"> за название картины</w:t>
      </w:r>
    </w:p>
    <w:p w:rsidR="00206DA7" w:rsidRDefault="00206DA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балл – за имя автора</w:t>
      </w:r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Максимальный балл – 2.</w:t>
      </w:r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06DA7" w:rsidRDefault="00424EE7" w:rsidP="00206D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Ответ: </w:t>
      </w:r>
    </w:p>
    <w:p w:rsidR="00424EE7" w:rsidRDefault="00424EE7" w:rsidP="00206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 г"/>
        </w:smartTagPr>
        <w:r>
          <w:rPr>
            <w:rFonts w:ascii="Times New Roman" w:hAnsi="Times New Roman"/>
            <w:sz w:val="24"/>
            <w:szCs w:val="24"/>
          </w:rPr>
          <w:t>1. г</w:t>
        </w:r>
      </w:smartTag>
      <w:r>
        <w:rPr>
          <w:rFonts w:ascii="Times New Roman" w:hAnsi="Times New Roman"/>
          <w:sz w:val="24"/>
          <w:szCs w:val="24"/>
        </w:rPr>
        <w:t xml:space="preserve"> – опричник, приближенный И. Грозного, остальные – политические деятели периода Смуты.</w:t>
      </w:r>
    </w:p>
    <w:p w:rsidR="00E5497F" w:rsidRDefault="00424EE7" w:rsidP="00206D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 – полководец, приближенный Петра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, остальные – лидеры антиправительственных выступлений.</w:t>
      </w:r>
    </w:p>
    <w:p w:rsidR="00E5497F" w:rsidRPr="00742A1F" w:rsidRDefault="00E5497F" w:rsidP="00206D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5497F">
        <w:rPr>
          <w:rFonts w:ascii="Times New Roman" w:hAnsi="Times New Roman"/>
          <w:sz w:val="24"/>
          <w:szCs w:val="24"/>
        </w:rPr>
        <w:t xml:space="preserve"> </w:t>
      </w:r>
      <w:r w:rsidRPr="00742A1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742A1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42A1F">
        <w:rPr>
          <w:rFonts w:ascii="Times New Roman" w:hAnsi="Times New Roman"/>
          <w:sz w:val="24"/>
          <w:szCs w:val="24"/>
        </w:rPr>
        <w:t>Дрисский</w:t>
      </w:r>
      <w:proofErr w:type="spellEnd"/>
      <w:r w:rsidRPr="00742A1F">
        <w:rPr>
          <w:rFonts w:ascii="Times New Roman" w:hAnsi="Times New Roman"/>
          <w:sz w:val="24"/>
          <w:szCs w:val="24"/>
        </w:rPr>
        <w:t xml:space="preserve"> лагерь. Не имел отношения к Бородинскому сражению</w:t>
      </w:r>
    </w:p>
    <w:p w:rsidR="00E5497F" w:rsidRPr="00742A1F" w:rsidRDefault="00E5497F" w:rsidP="00206D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2A1F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742A1F">
        <w:rPr>
          <w:rFonts w:ascii="Times New Roman" w:hAnsi="Times New Roman"/>
          <w:sz w:val="24"/>
          <w:szCs w:val="24"/>
        </w:rPr>
        <w:t>-</w:t>
      </w:r>
      <w:proofErr w:type="spellStart"/>
      <w:r w:rsidRPr="00742A1F">
        <w:rPr>
          <w:rFonts w:ascii="Times New Roman" w:hAnsi="Times New Roman"/>
          <w:sz w:val="24"/>
          <w:szCs w:val="24"/>
        </w:rPr>
        <w:t>Фокшаны</w:t>
      </w:r>
      <w:proofErr w:type="spellEnd"/>
      <w:r w:rsidRPr="00742A1F">
        <w:rPr>
          <w:rFonts w:ascii="Times New Roman" w:hAnsi="Times New Roman"/>
          <w:sz w:val="24"/>
          <w:szCs w:val="24"/>
        </w:rPr>
        <w:t>, т.к. остальные – сражения в ходе Семилетней войны</w:t>
      </w:r>
    </w:p>
    <w:p w:rsidR="00E5497F" w:rsidRPr="00742A1F" w:rsidRDefault="00E5497F" w:rsidP="00206D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2A1F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742A1F">
        <w:rPr>
          <w:rFonts w:ascii="Times New Roman" w:hAnsi="Times New Roman"/>
          <w:sz w:val="24"/>
          <w:szCs w:val="24"/>
        </w:rPr>
        <w:t>-</w:t>
      </w:r>
      <w:proofErr w:type="spellStart"/>
      <w:r w:rsidRPr="00742A1F">
        <w:rPr>
          <w:rFonts w:ascii="Times New Roman" w:hAnsi="Times New Roman"/>
          <w:sz w:val="24"/>
          <w:szCs w:val="24"/>
        </w:rPr>
        <w:t>Столбовский</w:t>
      </w:r>
      <w:proofErr w:type="spellEnd"/>
      <w:r w:rsidRPr="00742A1F">
        <w:rPr>
          <w:rFonts w:ascii="Times New Roman" w:hAnsi="Times New Roman"/>
          <w:sz w:val="24"/>
          <w:szCs w:val="24"/>
        </w:rPr>
        <w:t xml:space="preserve"> мир, т.к. остальные заключены с Речью </w:t>
      </w:r>
      <w:proofErr w:type="spellStart"/>
      <w:r w:rsidRPr="00742A1F">
        <w:rPr>
          <w:rFonts w:ascii="Times New Roman" w:hAnsi="Times New Roman"/>
          <w:sz w:val="24"/>
          <w:szCs w:val="24"/>
        </w:rPr>
        <w:t>Посполитой</w:t>
      </w:r>
      <w:proofErr w:type="spellEnd"/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Максимальный балл – </w:t>
      </w:r>
      <w:r w:rsidR="00E5497F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За правильный ответ – 1 балл, за верное пояснение – 1 балл).</w:t>
      </w:r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Ответ: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4EE7" w:rsidTr="00CF10C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E7" w:rsidRDefault="00424EE7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E7" w:rsidRDefault="00424EE7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XVII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E7" w:rsidRDefault="00424EE7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</w:tr>
      <w:tr w:rsidR="00424EE7" w:rsidTr="00CF10C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E7" w:rsidRDefault="00424EE7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2, 3, 8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E7" w:rsidRDefault="00424EE7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1, 7, 10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E7" w:rsidRDefault="00424EE7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4, 5, 6, 9</w:t>
            </w:r>
          </w:p>
        </w:tc>
      </w:tr>
    </w:tbl>
    <w:p w:rsidR="00424EE7" w:rsidRDefault="00424EE7" w:rsidP="00424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Максимальный балл – 10</w:t>
      </w:r>
      <w:r>
        <w:rPr>
          <w:rFonts w:ascii="Times New Roman" w:hAnsi="Times New Roman"/>
          <w:sz w:val="24"/>
          <w:szCs w:val="24"/>
        </w:rPr>
        <w:t xml:space="preserve"> (За каждый правильный ответ 1 балл).</w:t>
      </w:r>
    </w:p>
    <w:p w:rsidR="00424EE7" w:rsidRDefault="00424EE7" w:rsidP="00424EE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4EE7" w:rsidRPr="003D66D5" w:rsidRDefault="00424EE7" w:rsidP="00424EE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5. </w:t>
      </w:r>
      <w:r w:rsidRPr="003D66D5">
        <w:rPr>
          <w:rFonts w:ascii="Times New Roman" w:hAnsi="Times New Roman"/>
          <w:b/>
          <w:spacing w:val="-4"/>
          <w:sz w:val="24"/>
          <w:szCs w:val="24"/>
        </w:rPr>
        <w:t>Ответ:</w:t>
      </w:r>
      <w:r w:rsidRPr="003D66D5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3D66D5">
        <w:rPr>
          <w:rFonts w:ascii="Times New Roman" w:hAnsi="Times New Roman"/>
          <w:spacing w:val="-4"/>
          <w:sz w:val="24"/>
          <w:szCs w:val="24"/>
        </w:rPr>
        <w:t>1. Да. 2. Нет. 3. Нет. 4. Да.</w:t>
      </w:r>
    </w:p>
    <w:p w:rsidR="00424EE7" w:rsidRDefault="00424EE7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b/>
          <w:sz w:val="24"/>
          <w:szCs w:val="24"/>
        </w:rPr>
        <w:t>Макс</w:t>
      </w:r>
      <w:r>
        <w:rPr>
          <w:rFonts w:ascii="Times New Roman" w:hAnsi="Times New Roman"/>
          <w:b/>
          <w:sz w:val="24"/>
          <w:szCs w:val="24"/>
        </w:rPr>
        <w:t>имальный</w:t>
      </w:r>
      <w:r w:rsidRPr="003D66D5">
        <w:rPr>
          <w:rFonts w:ascii="Times New Roman" w:hAnsi="Times New Roman"/>
          <w:b/>
          <w:sz w:val="24"/>
          <w:szCs w:val="24"/>
        </w:rPr>
        <w:t xml:space="preserve"> балл 4 </w:t>
      </w:r>
      <w:r w:rsidRPr="003D66D5">
        <w:rPr>
          <w:rFonts w:ascii="Times New Roman" w:hAnsi="Times New Roman"/>
          <w:sz w:val="24"/>
          <w:szCs w:val="24"/>
        </w:rPr>
        <w:t>(за каждый правильный ответ 1 балл)</w:t>
      </w:r>
      <w:r>
        <w:rPr>
          <w:rFonts w:ascii="Times New Roman" w:hAnsi="Times New Roman"/>
          <w:sz w:val="24"/>
          <w:szCs w:val="24"/>
        </w:rPr>
        <w:t>.</w:t>
      </w:r>
    </w:p>
    <w:p w:rsidR="0088031F" w:rsidRPr="003D66D5" w:rsidRDefault="0088031F" w:rsidP="00424EE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88031F" w:rsidRPr="003D66D5" w:rsidRDefault="0088031F" w:rsidP="008803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6. </w:t>
      </w:r>
      <w:r w:rsidRPr="003D66D5">
        <w:rPr>
          <w:rFonts w:ascii="Times New Roman" w:hAnsi="Times New Roman"/>
          <w:b/>
          <w:spacing w:val="-4"/>
          <w:sz w:val="24"/>
          <w:szCs w:val="24"/>
        </w:rPr>
        <w:t xml:space="preserve">Ответ: </w:t>
      </w:r>
      <w:r w:rsidRPr="003D66D5">
        <w:rPr>
          <w:rFonts w:ascii="Times New Roman" w:hAnsi="Times New Roman"/>
          <w:sz w:val="24"/>
          <w:szCs w:val="24"/>
        </w:rPr>
        <w:t>1) Баскак – представитель ордынского хана в русских княжествах для контроля за местными властями и сбором дани.</w:t>
      </w:r>
    </w:p>
    <w:p w:rsidR="0088031F" w:rsidRPr="003D66D5" w:rsidRDefault="0088031F" w:rsidP="008803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sz w:val="24"/>
          <w:szCs w:val="24"/>
        </w:rPr>
        <w:t>2) Кормление – система содержания должностных лиц на Руси за счет местного населения.</w:t>
      </w:r>
    </w:p>
    <w:p w:rsidR="0088031F" w:rsidRPr="00C632E9" w:rsidRDefault="0088031F" w:rsidP="008803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b/>
          <w:sz w:val="24"/>
          <w:szCs w:val="24"/>
        </w:rPr>
        <w:t xml:space="preserve">Макс. балл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3D66D5">
        <w:rPr>
          <w:rFonts w:ascii="Times New Roman" w:hAnsi="Times New Roman"/>
          <w:b/>
          <w:sz w:val="24"/>
          <w:szCs w:val="24"/>
        </w:rPr>
        <w:t>4 (</w:t>
      </w:r>
      <w:r w:rsidRPr="003D66D5">
        <w:rPr>
          <w:rFonts w:ascii="Times New Roman" w:hAnsi="Times New Roman"/>
          <w:sz w:val="24"/>
          <w:szCs w:val="24"/>
        </w:rPr>
        <w:t>за указание термина</w:t>
      </w:r>
      <w:r w:rsidRPr="003D66D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632E9">
        <w:rPr>
          <w:rFonts w:ascii="Times New Roman" w:hAnsi="Times New Roman"/>
          <w:bCs/>
          <w:iCs/>
          <w:sz w:val="24"/>
          <w:szCs w:val="24"/>
        </w:rPr>
        <w:t>–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632E9">
        <w:rPr>
          <w:rFonts w:ascii="Times New Roman" w:hAnsi="Times New Roman"/>
          <w:bCs/>
          <w:iCs/>
          <w:sz w:val="24"/>
          <w:szCs w:val="24"/>
        </w:rPr>
        <w:t>1</w:t>
      </w:r>
      <w:r w:rsidRPr="00C632E9">
        <w:rPr>
          <w:rFonts w:ascii="Times New Roman" w:hAnsi="Times New Roman"/>
          <w:sz w:val="24"/>
          <w:szCs w:val="24"/>
        </w:rPr>
        <w:t xml:space="preserve"> балл, за определение понятия</w:t>
      </w:r>
      <w:r w:rsidRPr="00C632E9">
        <w:rPr>
          <w:rFonts w:ascii="Times New Roman" w:hAnsi="Times New Roman"/>
          <w:bCs/>
          <w:iCs/>
          <w:sz w:val="24"/>
          <w:szCs w:val="24"/>
        </w:rPr>
        <w:t xml:space="preserve"> –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632E9">
        <w:rPr>
          <w:rFonts w:ascii="Times New Roman" w:hAnsi="Times New Roman"/>
          <w:bCs/>
          <w:iCs/>
          <w:sz w:val="24"/>
          <w:szCs w:val="24"/>
        </w:rPr>
        <w:t>1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632E9">
        <w:rPr>
          <w:rFonts w:ascii="Times New Roman" w:hAnsi="Times New Roman"/>
          <w:sz w:val="24"/>
          <w:szCs w:val="24"/>
        </w:rPr>
        <w:t>балл)</w:t>
      </w:r>
      <w:r w:rsidRPr="00C632E9">
        <w:rPr>
          <w:rFonts w:ascii="Times New Roman" w:hAnsi="Times New Roman"/>
          <w:bCs/>
          <w:iCs/>
          <w:sz w:val="24"/>
          <w:szCs w:val="24"/>
        </w:rPr>
        <w:t>.</w:t>
      </w:r>
      <w:r w:rsidRPr="00C632E9">
        <w:rPr>
          <w:rFonts w:ascii="Times New Roman" w:hAnsi="Times New Roman"/>
          <w:sz w:val="24"/>
          <w:szCs w:val="24"/>
        </w:rPr>
        <w:t xml:space="preserve"> </w:t>
      </w:r>
    </w:p>
    <w:p w:rsidR="0088031F" w:rsidRPr="003D66D5" w:rsidRDefault="0088031F" w:rsidP="008803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031F" w:rsidRPr="003D66D5" w:rsidRDefault="0088031F" w:rsidP="0088031F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7. </w:t>
      </w:r>
      <w:r w:rsidRPr="003D66D5">
        <w:rPr>
          <w:rFonts w:ascii="Times New Roman" w:hAnsi="Times New Roman"/>
          <w:b/>
          <w:spacing w:val="-4"/>
          <w:sz w:val="24"/>
          <w:szCs w:val="24"/>
        </w:rPr>
        <w:t>Ответ:</w:t>
      </w:r>
    </w:p>
    <w:tbl>
      <w:tblPr>
        <w:tblW w:w="69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663"/>
        <w:gridCol w:w="2410"/>
        <w:gridCol w:w="2835"/>
      </w:tblGrid>
      <w:tr w:rsidR="0088031F" w:rsidRPr="003D66D5" w:rsidTr="00CF10CA">
        <w:trPr>
          <w:trHeight w:val="579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Pr="0088031F" w:rsidRDefault="0088031F" w:rsidP="00CF10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Иван</w:t>
            </w:r>
            <w:r w:rsidRPr="00880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Pr="003D66D5" w:rsidRDefault="0088031F" w:rsidP="00CF10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Владимир Мономах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Pr="003D66D5" w:rsidRDefault="0088031F" w:rsidP="00CF10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Александр Невский</w:t>
            </w:r>
          </w:p>
        </w:tc>
      </w:tr>
      <w:tr w:rsidR="0088031F" w:rsidRPr="003D66D5" w:rsidTr="00CF10CA">
        <w:trPr>
          <w:trHeight w:val="593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Pr="003D66D5" w:rsidRDefault="0088031F" w:rsidP="00CF1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66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2, 5, 7, 9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Pr="003D66D5" w:rsidRDefault="0088031F" w:rsidP="00CF1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66D5">
              <w:rPr>
                <w:rFonts w:ascii="Times New Roman" w:hAnsi="Times New Roman"/>
                <w:b/>
                <w:sz w:val="24"/>
                <w:szCs w:val="24"/>
              </w:rPr>
              <w:t>1, 4, 8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Pr="003D66D5" w:rsidRDefault="0088031F" w:rsidP="00CF1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66D5">
              <w:rPr>
                <w:rFonts w:ascii="Times New Roman" w:hAnsi="Times New Roman"/>
                <w:b/>
                <w:sz w:val="24"/>
                <w:szCs w:val="24"/>
              </w:rPr>
              <w:t>3, 6 ,10</w:t>
            </w:r>
          </w:p>
        </w:tc>
      </w:tr>
    </w:tbl>
    <w:p w:rsidR="00424EE7" w:rsidRDefault="0088031F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6D5">
        <w:rPr>
          <w:rFonts w:ascii="Times New Roman" w:hAnsi="Times New Roman"/>
          <w:b/>
          <w:sz w:val="24"/>
          <w:szCs w:val="24"/>
        </w:rPr>
        <w:t xml:space="preserve">Макс. балл 10 </w:t>
      </w:r>
      <w:r w:rsidRPr="003D66D5">
        <w:rPr>
          <w:rFonts w:ascii="Times New Roman" w:hAnsi="Times New Roman"/>
          <w:sz w:val="24"/>
          <w:szCs w:val="24"/>
        </w:rPr>
        <w:t>(За каждый правильный ответ 1 балл</w:t>
      </w:r>
    </w:p>
    <w:p w:rsidR="0088031F" w:rsidRDefault="0088031F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31F" w:rsidRDefault="0088031F" w:rsidP="0088031F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8. Ответ:</w:t>
      </w:r>
    </w:p>
    <w:tbl>
      <w:tblPr>
        <w:tblW w:w="9003" w:type="dxa"/>
        <w:tblLook w:val="01E0" w:firstRow="1" w:lastRow="1" w:firstColumn="1" w:lastColumn="1" w:noHBand="0" w:noVBand="0"/>
      </w:tblPr>
      <w:tblGrid>
        <w:gridCol w:w="1500"/>
        <w:gridCol w:w="1500"/>
        <w:gridCol w:w="1500"/>
        <w:gridCol w:w="1501"/>
        <w:gridCol w:w="1501"/>
        <w:gridCol w:w="1501"/>
      </w:tblGrid>
      <w:tr w:rsidR="0088031F" w:rsidTr="00CF10CA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Default="0088031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Default="0088031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Default="0088031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Default="0088031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Default="0088031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1F" w:rsidRDefault="0088031F" w:rsidP="00CF1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88031F" w:rsidRDefault="0088031F" w:rsidP="008803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Макс. балл 4 </w:t>
      </w:r>
      <w:r>
        <w:rPr>
          <w:rFonts w:ascii="Times New Roman" w:hAnsi="Times New Roman"/>
          <w:sz w:val="24"/>
          <w:szCs w:val="24"/>
        </w:rPr>
        <w:t>(За абсолютно правильную последовательность 4 балла, если допущена 1 ошибка – 3 балла).</w:t>
      </w:r>
    </w:p>
    <w:p w:rsidR="00106196" w:rsidRPr="009A457E" w:rsidRDefault="00106196" w:rsidP="0010619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</w:t>
      </w:r>
      <w:r w:rsidRPr="009A457E">
        <w:rPr>
          <w:rFonts w:ascii="Times New Roman" w:hAnsi="Times New Roman"/>
          <w:b/>
          <w:bCs/>
        </w:rPr>
        <w:t xml:space="preserve">Ответ: 1Б, 2А, 3Г, 4В. </w:t>
      </w:r>
      <w:bookmarkStart w:id="0" w:name="_GoBack"/>
      <w:bookmarkEnd w:id="0"/>
    </w:p>
    <w:p w:rsidR="00106196" w:rsidRDefault="00106196" w:rsidP="0010619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9A457E">
        <w:rPr>
          <w:rFonts w:ascii="Times New Roman" w:hAnsi="Times New Roman"/>
          <w:b/>
          <w:bCs/>
        </w:rPr>
        <w:t xml:space="preserve">Макс. балл 4 </w:t>
      </w:r>
      <w:r w:rsidRPr="00106196">
        <w:rPr>
          <w:rFonts w:ascii="Times New Roman" w:hAnsi="Times New Roman"/>
          <w:bCs/>
        </w:rPr>
        <w:t>(по 1 баллу за каждый правильный ответ).</w:t>
      </w:r>
      <w:r w:rsidRPr="009A457E">
        <w:rPr>
          <w:rFonts w:ascii="Times New Roman" w:hAnsi="Times New Roman"/>
          <w:b/>
          <w:bCs/>
        </w:rPr>
        <w:t xml:space="preserve">  </w:t>
      </w:r>
    </w:p>
    <w:p w:rsidR="00106196" w:rsidRPr="009A457E" w:rsidRDefault="00106196" w:rsidP="00106196">
      <w:pPr>
        <w:shd w:val="clear" w:color="auto" w:fill="FFFFFF"/>
        <w:tabs>
          <w:tab w:val="left" w:pos="562"/>
        </w:tabs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10.</w:t>
      </w:r>
      <w:r w:rsidRPr="009A457E">
        <w:rPr>
          <w:rFonts w:ascii="Times New Roman" w:hAnsi="Times New Roman"/>
          <w:b/>
          <w:bCs/>
        </w:rPr>
        <w:t>Ответ: в, а, б, г, е, д, ж.</w:t>
      </w:r>
    </w:p>
    <w:p w:rsidR="00106196" w:rsidRPr="009A457E" w:rsidRDefault="00106196" w:rsidP="00106196">
      <w:pPr>
        <w:shd w:val="clear" w:color="auto" w:fill="FFFFFF"/>
        <w:tabs>
          <w:tab w:val="left" w:pos="562"/>
        </w:tabs>
        <w:jc w:val="both"/>
        <w:rPr>
          <w:rFonts w:ascii="Times New Roman" w:hAnsi="Times New Roman"/>
          <w:bCs/>
        </w:rPr>
      </w:pPr>
      <w:r w:rsidRPr="009A457E">
        <w:rPr>
          <w:rFonts w:ascii="Times New Roman" w:hAnsi="Times New Roman"/>
          <w:b/>
        </w:rPr>
        <w:t>Макс. балл 5</w:t>
      </w:r>
      <w:r w:rsidRPr="009A457E">
        <w:rPr>
          <w:rFonts w:ascii="Times New Roman" w:hAnsi="Times New Roman"/>
          <w:b/>
          <w:bCs/>
        </w:rPr>
        <w:t xml:space="preserve"> </w:t>
      </w:r>
      <w:r w:rsidRPr="009A457E">
        <w:rPr>
          <w:rFonts w:ascii="Times New Roman" w:hAnsi="Times New Roman"/>
          <w:bCs/>
        </w:rPr>
        <w:t>(при 1 ошибке – 3 балла, более 1 ошибки – 0 баллов).</w:t>
      </w:r>
    </w:p>
    <w:p w:rsidR="000E0EDB" w:rsidRPr="00925B87" w:rsidRDefault="000E0EDB" w:rsidP="000E0EDB">
      <w:pPr>
        <w:jc w:val="both"/>
        <w:rPr>
          <w:rFonts w:ascii="Times New Roman" w:hAnsi="Times New Roman"/>
          <w:b/>
          <w:sz w:val="24"/>
          <w:szCs w:val="24"/>
        </w:rPr>
      </w:pPr>
      <w:r w:rsidRPr="00925B87">
        <w:rPr>
          <w:rFonts w:ascii="Times New Roman" w:hAnsi="Times New Roman"/>
          <w:b/>
        </w:rPr>
        <w:t>11.</w:t>
      </w:r>
      <w:r w:rsidRPr="00925B87">
        <w:rPr>
          <w:rFonts w:ascii="Times New Roman" w:hAnsi="Times New Roman"/>
          <w:b/>
          <w:sz w:val="24"/>
          <w:szCs w:val="24"/>
        </w:rPr>
        <w:t xml:space="preserve">Ответьте на </w:t>
      </w:r>
      <w:proofErr w:type="gramStart"/>
      <w:r w:rsidRPr="00925B87">
        <w:rPr>
          <w:rFonts w:ascii="Times New Roman" w:hAnsi="Times New Roman"/>
          <w:b/>
          <w:sz w:val="24"/>
          <w:szCs w:val="24"/>
        </w:rPr>
        <w:t>вопросы  (</w:t>
      </w:r>
      <w:proofErr w:type="gramEnd"/>
      <w:r w:rsidRPr="00925B87">
        <w:rPr>
          <w:rFonts w:ascii="Times New Roman" w:hAnsi="Times New Roman"/>
          <w:b/>
          <w:sz w:val="24"/>
          <w:szCs w:val="24"/>
        </w:rPr>
        <w:t xml:space="preserve"> по 1 баллу за правильный ответ) 4 балла</w:t>
      </w:r>
    </w:p>
    <w:p w:rsidR="000E0EDB" w:rsidRPr="000E0EDB" w:rsidRDefault="00D363BC" w:rsidP="000E0EDB">
      <w:pPr>
        <w:rPr>
          <w:rFonts w:ascii="Times New Roman" w:hAnsi="Times New Roman"/>
          <w:sz w:val="24"/>
          <w:szCs w:val="24"/>
        </w:rPr>
      </w:pPr>
      <w:r w:rsidRPr="000E0EDB">
        <w:rPr>
          <w:rFonts w:ascii="Times New Roman" w:hAnsi="Times New Roman"/>
          <w:sz w:val="24"/>
          <w:szCs w:val="24"/>
        </w:rPr>
        <w:t>1.(</w:t>
      </w:r>
      <w:r w:rsidRPr="000E0EDB">
        <w:rPr>
          <w:rFonts w:ascii="Times New Roman" w:hAnsi="Times New Roman"/>
          <w:iCs/>
          <w:sz w:val="24"/>
          <w:szCs w:val="24"/>
        </w:rPr>
        <w:t>Убийство царем сына Ивана.</w:t>
      </w:r>
      <w:r w:rsidRPr="000E0EDB">
        <w:rPr>
          <w:rFonts w:ascii="Times New Roman" w:hAnsi="Times New Roman"/>
          <w:sz w:val="24"/>
          <w:szCs w:val="24"/>
        </w:rPr>
        <w:t xml:space="preserve">) </w:t>
      </w:r>
      <w:r w:rsidR="000E0EDB" w:rsidRPr="000E0EDB">
        <w:rPr>
          <w:rFonts w:ascii="Times New Roman" w:hAnsi="Times New Roman"/>
          <w:sz w:val="24"/>
          <w:szCs w:val="24"/>
        </w:rPr>
        <w:t xml:space="preserve">    </w:t>
      </w:r>
      <w:r w:rsidRPr="000E0EDB">
        <w:rPr>
          <w:rFonts w:ascii="Times New Roman" w:hAnsi="Times New Roman"/>
          <w:sz w:val="24"/>
          <w:szCs w:val="24"/>
        </w:rPr>
        <w:t>2.(</w:t>
      </w:r>
      <w:r w:rsidRPr="000E0EDB">
        <w:rPr>
          <w:rFonts w:ascii="Times New Roman" w:hAnsi="Times New Roman"/>
          <w:iCs/>
          <w:sz w:val="24"/>
          <w:szCs w:val="24"/>
        </w:rPr>
        <w:t>За шведов, после Полтавской битвы.</w:t>
      </w:r>
      <w:r w:rsidRPr="000E0EDB">
        <w:rPr>
          <w:rFonts w:ascii="Times New Roman" w:hAnsi="Times New Roman"/>
          <w:sz w:val="24"/>
          <w:szCs w:val="24"/>
        </w:rPr>
        <w:t>)</w:t>
      </w:r>
      <w:r w:rsidR="000E0EDB" w:rsidRPr="000E0EDB">
        <w:rPr>
          <w:rFonts w:ascii="Times New Roman" w:hAnsi="Times New Roman"/>
          <w:sz w:val="24"/>
          <w:szCs w:val="24"/>
        </w:rPr>
        <w:t xml:space="preserve"> </w:t>
      </w:r>
    </w:p>
    <w:p w:rsidR="00D363BC" w:rsidRPr="000E0EDB" w:rsidRDefault="000E0EDB" w:rsidP="000E0EDB">
      <w:pPr>
        <w:rPr>
          <w:rFonts w:ascii="Times New Roman" w:hAnsi="Times New Roman"/>
          <w:sz w:val="24"/>
          <w:szCs w:val="24"/>
        </w:rPr>
      </w:pPr>
      <w:r w:rsidRPr="000E0EDB">
        <w:rPr>
          <w:rFonts w:ascii="Times New Roman" w:hAnsi="Times New Roman"/>
          <w:sz w:val="24"/>
          <w:szCs w:val="24"/>
        </w:rPr>
        <w:t>3.(</w:t>
      </w:r>
      <w:r w:rsidRPr="000E0EDB">
        <w:rPr>
          <w:rFonts w:ascii="Times New Roman" w:hAnsi="Times New Roman"/>
          <w:iCs/>
          <w:sz w:val="24"/>
          <w:szCs w:val="24"/>
        </w:rPr>
        <w:t>Часть Польши при ее первом разделе.</w:t>
      </w:r>
      <w:r w:rsidRPr="000E0EDB">
        <w:rPr>
          <w:rFonts w:ascii="Times New Roman" w:hAnsi="Times New Roman"/>
          <w:sz w:val="24"/>
          <w:szCs w:val="24"/>
        </w:rPr>
        <w:t xml:space="preserve">)            </w:t>
      </w:r>
      <w:r w:rsidR="00D363BC" w:rsidRPr="000E0EDB">
        <w:rPr>
          <w:rFonts w:ascii="Times New Roman" w:hAnsi="Times New Roman"/>
          <w:sz w:val="24"/>
          <w:szCs w:val="24"/>
        </w:rPr>
        <w:t>4. (</w:t>
      </w:r>
      <w:r w:rsidR="00D363BC" w:rsidRPr="000E0EDB">
        <w:rPr>
          <w:rFonts w:ascii="Times New Roman" w:hAnsi="Times New Roman"/>
          <w:iCs/>
          <w:sz w:val="24"/>
          <w:szCs w:val="24"/>
        </w:rPr>
        <w:t>А.Д. Меншиков.</w:t>
      </w:r>
      <w:r w:rsidR="00D363BC" w:rsidRPr="000E0EDB">
        <w:rPr>
          <w:rFonts w:ascii="Times New Roman" w:hAnsi="Times New Roman"/>
          <w:sz w:val="24"/>
          <w:szCs w:val="24"/>
        </w:rPr>
        <w:t>)</w:t>
      </w:r>
    </w:p>
    <w:p w:rsidR="000E0EDB" w:rsidRPr="000E0EDB" w:rsidRDefault="000E0EDB" w:rsidP="000E0EDB">
      <w:pPr>
        <w:tabs>
          <w:tab w:val="left" w:pos="540"/>
        </w:tabs>
        <w:spacing w:line="312" w:lineRule="auto"/>
        <w:jc w:val="both"/>
        <w:rPr>
          <w:rFonts w:ascii="Times New Roman" w:hAnsi="Times New Roman"/>
          <w:b/>
          <w:sz w:val="24"/>
          <w:szCs w:val="24"/>
        </w:rPr>
      </w:pPr>
      <w:r w:rsidRPr="000E0EDB">
        <w:rPr>
          <w:rFonts w:ascii="Times New Roman" w:hAnsi="Times New Roman"/>
          <w:b/>
          <w:sz w:val="24"/>
          <w:szCs w:val="24"/>
        </w:rPr>
        <w:t>12.</w:t>
      </w:r>
      <w:r w:rsidR="00D363BC" w:rsidRPr="000E0EDB">
        <w:rPr>
          <w:rFonts w:ascii="Times New Roman" w:hAnsi="Times New Roman"/>
          <w:b/>
          <w:sz w:val="24"/>
          <w:szCs w:val="24"/>
        </w:rPr>
        <w:t xml:space="preserve"> </w:t>
      </w:r>
      <w:r w:rsidRPr="000E0EDB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( по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 баллу за правильный ответ, всего 13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0EDB" w:rsidTr="000E0EDB">
        <w:tc>
          <w:tcPr>
            <w:tcW w:w="4785" w:type="dxa"/>
          </w:tcPr>
          <w:p w:rsidR="000E0EDB" w:rsidRDefault="000E0EDB" w:rsidP="00995405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Отечественная война 1812г.</w:t>
            </w:r>
          </w:p>
        </w:tc>
        <w:tc>
          <w:tcPr>
            <w:tcW w:w="4786" w:type="dxa"/>
          </w:tcPr>
          <w:p w:rsidR="000E0EDB" w:rsidRDefault="000E0EDB" w:rsidP="00995405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Русско-турецкая война 1787-1791гг.</w:t>
            </w:r>
          </w:p>
        </w:tc>
      </w:tr>
      <w:tr w:rsidR="000E0EDB" w:rsidTr="000E0EDB">
        <w:tc>
          <w:tcPr>
            <w:tcW w:w="4785" w:type="dxa"/>
          </w:tcPr>
          <w:p w:rsidR="000E0EDB" w:rsidRDefault="000E0EDB" w:rsidP="00995405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А, Б, Д, Е, И, К, М, Н </w:t>
            </w:r>
          </w:p>
        </w:tc>
        <w:tc>
          <w:tcPr>
            <w:tcW w:w="4786" w:type="dxa"/>
          </w:tcPr>
          <w:p w:rsidR="000E0EDB" w:rsidRDefault="000E0EDB" w:rsidP="00995405">
            <w:pPr>
              <w:widowControl w:val="0"/>
              <w:tabs>
                <w:tab w:val="left" w:pos="49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В, Г, Ж,З, Л</w:t>
            </w:r>
          </w:p>
        </w:tc>
      </w:tr>
    </w:tbl>
    <w:p w:rsidR="0088031F" w:rsidRDefault="0088031F" w:rsidP="008803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31F" w:rsidRDefault="001773C3" w:rsidP="00424EE7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3C3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>. Ответы (по 1 баллу за 1, 2, 3 задания, за правильно выполненное 4 задание 3 балла) всего 6 баллов.</w:t>
      </w:r>
    </w:p>
    <w:p w:rsidR="001773C3" w:rsidRDefault="001773C3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Бородино;</w:t>
      </w:r>
    </w:p>
    <w:p w:rsidR="001773C3" w:rsidRDefault="001773C3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М.Б.Барклай-де- Толли;</w:t>
      </w:r>
    </w:p>
    <w:p w:rsidR="001773C3" w:rsidRDefault="001773C3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Смоленск;</w:t>
      </w:r>
    </w:p>
    <w:p w:rsidR="001773C3" w:rsidRDefault="001773C3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4. 345.</w:t>
      </w:r>
    </w:p>
    <w:p w:rsidR="00513280" w:rsidRDefault="00513280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3280" w:rsidRPr="001773C3" w:rsidRDefault="00513280" w:rsidP="00424E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Максимальный балл -86 .</w:t>
      </w:r>
    </w:p>
    <w:sectPr w:rsidR="00513280" w:rsidRPr="001773C3" w:rsidSect="00156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EE7"/>
    <w:rsid w:val="000E0EDB"/>
    <w:rsid w:val="00106196"/>
    <w:rsid w:val="00156043"/>
    <w:rsid w:val="001773C3"/>
    <w:rsid w:val="00206DA7"/>
    <w:rsid w:val="00424EE7"/>
    <w:rsid w:val="004C638B"/>
    <w:rsid w:val="00513280"/>
    <w:rsid w:val="0088031F"/>
    <w:rsid w:val="00D363BC"/>
    <w:rsid w:val="00E5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C68693"/>
  <w15:docId w15:val="{BD66571D-0D9E-4640-8376-82FCD91F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E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4EE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424EE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Normal (Web)"/>
    <w:basedOn w:val="a"/>
    <w:rsid w:val="00D363B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table" w:styleId="a6">
    <w:name w:val="Table Grid"/>
    <w:basedOn w:val="a1"/>
    <w:rsid w:val="000E0E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2021-06-17T12:32:00Z</dcterms:created>
  <dcterms:modified xsi:type="dcterms:W3CDTF">2021-06-18T13:20:00Z</dcterms:modified>
</cp:coreProperties>
</file>